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99" w:rsidRDefault="00C13E99" w:rsidP="00C13E99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6013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E99" w:rsidRDefault="00C13E99" w:rsidP="00C13E99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C13E99" w:rsidRDefault="00C13E99" w:rsidP="00C13E99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C13E99" w:rsidRDefault="00C13E99" w:rsidP="00C13E99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C13E99" w:rsidRDefault="00C13E99" w:rsidP="00C13E99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ВТОРОГО СОЗЫВА</w:t>
      </w:r>
    </w:p>
    <w:p w:rsidR="00C13E99" w:rsidRDefault="00C13E99" w:rsidP="00C13E99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 Е Ш Е Н И Е</w:t>
      </w:r>
    </w:p>
    <w:p w:rsidR="00C13E99" w:rsidRDefault="00C13E99" w:rsidP="00C13E9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</w:p>
    <w:p w:rsidR="00C13E99" w:rsidRDefault="007577BA" w:rsidP="00C13E9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06.03.2012 </w:t>
      </w:r>
      <w:r w:rsidR="00C13E99">
        <w:rPr>
          <w:b/>
          <w:color w:val="333333"/>
          <w:sz w:val="28"/>
          <w:szCs w:val="28"/>
        </w:rPr>
        <w:t>г.                                 № 16                                     с. Кочетное</w:t>
      </w:r>
    </w:p>
    <w:p w:rsidR="00C13E99" w:rsidRDefault="00C13E99" w:rsidP="00C13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color w:val="FF0000"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</w:t>
      </w:r>
    </w:p>
    <w:p w:rsidR="007577BA" w:rsidRDefault="00C13E99" w:rsidP="007577B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7BA">
        <w:rPr>
          <w:b/>
          <w:sz w:val="28"/>
          <w:szCs w:val="28"/>
        </w:rPr>
        <w:t>б отмене решения Совета Кочетновского муниципального</w:t>
      </w:r>
    </w:p>
    <w:p w:rsidR="00C13E99" w:rsidRDefault="008422BB" w:rsidP="007577BA">
      <w:pPr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="007577BA">
        <w:rPr>
          <w:b/>
          <w:sz w:val="28"/>
          <w:szCs w:val="28"/>
        </w:rPr>
        <w:t>бразования № 100 «О</w:t>
      </w:r>
      <w:r w:rsidR="00C13E99">
        <w:rPr>
          <w:b/>
          <w:sz w:val="28"/>
          <w:szCs w:val="28"/>
        </w:rPr>
        <w:t xml:space="preserve"> внесении изменений и дополнений в Устав </w:t>
      </w:r>
    </w:p>
    <w:p w:rsidR="00C13E99" w:rsidRDefault="00C13E99" w:rsidP="00C13E99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  образования Ровенского муниципального района Саратовской области</w:t>
      </w:r>
      <w:r w:rsidR="000A08BC">
        <w:rPr>
          <w:b/>
          <w:sz w:val="28"/>
          <w:szCs w:val="28"/>
        </w:rPr>
        <w:t>» от 14.06.2011</w:t>
      </w:r>
      <w:bookmarkStart w:id="0" w:name="_GoBack"/>
      <w:bookmarkEnd w:id="0"/>
      <w:r w:rsidR="007577BA">
        <w:rPr>
          <w:b/>
          <w:sz w:val="28"/>
          <w:szCs w:val="28"/>
        </w:rPr>
        <w:t xml:space="preserve"> г.</w:t>
      </w:r>
    </w:p>
    <w:p w:rsidR="007577BA" w:rsidRDefault="007577BA" w:rsidP="00C13E99">
      <w:pPr>
        <w:rPr>
          <w:b/>
          <w:sz w:val="28"/>
          <w:szCs w:val="28"/>
        </w:rPr>
      </w:pPr>
    </w:p>
    <w:p w:rsidR="007577BA" w:rsidRDefault="007577BA" w:rsidP="00C13E99">
      <w:pPr>
        <w:rPr>
          <w:b/>
          <w:sz w:val="28"/>
          <w:szCs w:val="28"/>
        </w:rPr>
      </w:pPr>
    </w:p>
    <w:p w:rsidR="007D4A73" w:rsidRDefault="007577BA" w:rsidP="001303B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На основании протеста прокурора</w:t>
      </w:r>
      <w:r w:rsidR="001303B1">
        <w:rPr>
          <w:sz w:val="28"/>
          <w:szCs w:val="28"/>
        </w:rPr>
        <w:t xml:space="preserve"> Ровенского района </w:t>
      </w:r>
      <w:r w:rsidR="008422BB">
        <w:rPr>
          <w:sz w:val="28"/>
          <w:szCs w:val="28"/>
        </w:rPr>
        <w:t>на решение  Совета Кочетновского муниципального</w:t>
      </w:r>
      <w:r w:rsidR="007D4A73">
        <w:rPr>
          <w:sz w:val="28"/>
          <w:szCs w:val="28"/>
        </w:rPr>
        <w:t>, Совет Кочетновского муниципального образования РЕШИЛ:</w:t>
      </w:r>
    </w:p>
    <w:p w:rsidR="007D4A73" w:rsidRPr="007D4A73" w:rsidRDefault="007D4A73" w:rsidP="007D4A73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Отменить решение Совета Кочетновского муниципального образования № 100 «О внесении изменений и дополнений в Устав Кочетновского муниципального образования Ровенского муниципального образования Ровенского муниципального образования Ровенского муниципального района Саратовской области» от 14.06.2012 г.</w:t>
      </w:r>
    </w:p>
    <w:p w:rsidR="007D4A73" w:rsidRDefault="007D4A73" w:rsidP="007D4A73">
      <w:pPr>
        <w:jc w:val="both"/>
        <w:rPr>
          <w:color w:val="333333"/>
          <w:sz w:val="28"/>
        </w:rPr>
      </w:pPr>
      <w:r>
        <w:rPr>
          <w:color w:val="333333"/>
          <w:sz w:val="28"/>
        </w:rPr>
        <w:t xml:space="preserve">     2. Настоящее решение подлежит обнародованию в соответствии с решением Совета МО от 22.10.2005 года № 6.</w:t>
      </w:r>
    </w:p>
    <w:p w:rsidR="007D4A73" w:rsidRPr="007D4A73" w:rsidRDefault="007D4A73" w:rsidP="007D4A73">
      <w:pPr>
        <w:jc w:val="both"/>
        <w:rPr>
          <w:color w:val="333333"/>
          <w:sz w:val="28"/>
        </w:rPr>
      </w:pPr>
      <w:r>
        <w:rPr>
          <w:color w:val="333333"/>
          <w:sz w:val="28"/>
        </w:rPr>
        <w:t xml:space="preserve">   </w:t>
      </w:r>
      <w:r>
        <w:rPr>
          <w:color w:val="333333"/>
          <w:sz w:val="28"/>
          <w:szCs w:val="28"/>
        </w:rPr>
        <w:t xml:space="preserve">  3.  Контроль за исполнением настоящего решения оставляю за собой.</w:t>
      </w:r>
    </w:p>
    <w:p w:rsidR="007577BA" w:rsidRPr="007D4A73" w:rsidRDefault="007577BA" w:rsidP="007D4A73">
      <w:pPr>
        <w:jc w:val="both"/>
        <w:rPr>
          <w:sz w:val="28"/>
          <w:szCs w:val="28"/>
        </w:rPr>
      </w:pPr>
    </w:p>
    <w:p w:rsidR="00903858" w:rsidRDefault="00903858"/>
    <w:p w:rsidR="00F215B8" w:rsidRDefault="00F215B8"/>
    <w:p w:rsidR="00F215B8" w:rsidRDefault="00F215B8"/>
    <w:p w:rsidR="00F215B8" w:rsidRDefault="00F215B8"/>
    <w:p w:rsidR="00F215B8" w:rsidRPr="00F215B8" w:rsidRDefault="00F215B8">
      <w:pPr>
        <w:rPr>
          <w:b/>
          <w:sz w:val="28"/>
          <w:szCs w:val="28"/>
        </w:rPr>
      </w:pPr>
      <w:r w:rsidRPr="00F215B8">
        <w:rPr>
          <w:b/>
          <w:sz w:val="28"/>
          <w:szCs w:val="28"/>
        </w:rPr>
        <w:t>Глава Кочетновского</w:t>
      </w:r>
    </w:p>
    <w:p w:rsidR="00F215B8" w:rsidRPr="00F215B8" w:rsidRDefault="00F215B8">
      <w:pPr>
        <w:rPr>
          <w:b/>
          <w:sz w:val="28"/>
          <w:szCs w:val="28"/>
        </w:rPr>
      </w:pPr>
      <w:r w:rsidRPr="00F215B8">
        <w:rPr>
          <w:b/>
          <w:sz w:val="28"/>
          <w:szCs w:val="28"/>
        </w:rPr>
        <w:t xml:space="preserve">муниципального образования                                </w:t>
      </w:r>
      <w:r>
        <w:rPr>
          <w:b/>
          <w:sz w:val="28"/>
          <w:szCs w:val="28"/>
        </w:rPr>
        <w:t xml:space="preserve">            </w:t>
      </w:r>
      <w:r w:rsidRPr="00F215B8">
        <w:rPr>
          <w:b/>
          <w:sz w:val="28"/>
          <w:szCs w:val="28"/>
        </w:rPr>
        <w:t xml:space="preserve"> В.И. Петровичев</w:t>
      </w:r>
    </w:p>
    <w:p w:rsidR="00F215B8" w:rsidRPr="00F215B8" w:rsidRDefault="00F215B8">
      <w:pPr>
        <w:rPr>
          <w:sz w:val="28"/>
          <w:szCs w:val="28"/>
        </w:rPr>
      </w:pPr>
    </w:p>
    <w:sectPr w:rsidR="00F215B8" w:rsidRPr="00F21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5656F"/>
    <w:multiLevelType w:val="hybridMultilevel"/>
    <w:tmpl w:val="2586E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1A"/>
    <w:rsid w:val="000A08BC"/>
    <w:rsid w:val="001303B1"/>
    <w:rsid w:val="007577BA"/>
    <w:rsid w:val="007D4A73"/>
    <w:rsid w:val="008422BB"/>
    <w:rsid w:val="00903858"/>
    <w:rsid w:val="00C13E99"/>
    <w:rsid w:val="00DD2D1A"/>
    <w:rsid w:val="00F2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8B94"/>
  <w15:docId w15:val="{63B634EA-3CDB-4CC6-B307-CCD13454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E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E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D4A73"/>
    <w:pPr>
      <w:ind w:left="720"/>
      <w:contextualSpacing/>
    </w:pPr>
  </w:style>
  <w:style w:type="paragraph" w:customStyle="1" w:styleId="western">
    <w:name w:val="western"/>
    <w:basedOn w:val="a"/>
    <w:rsid w:val="007D4A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6</cp:revision>
  <dcterms:created xsi:type="dcterms:W3CDTF">2012-03-06T13:05:00Z</dcterms:created>
  <dcterms:modified xsi:type="dcterms:W3CDTF">2018-01-25T10:43:00Z</dcterms:modified>
</cp:coreProperties>
</file>